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8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43234" w:rsidTr="00BD2A9A">
        <w:tc>
          <w:tcPr>
            <w:tcW w:w="7393" w:type="dxa"/>
          </w:tcPr>
          <w:p w:rsidR="00A43234" w:rsidRDefault="00A43234" w:rsidP="00BD2A9A"/>
        </w:tc>
        <w:tc>
          <w:tcPr>
            <w:tcW w:w="7393" w:type="dxa"/>
          </w:tcPr>
          <w:p w:rsidR="00A43234" w:rsidRPr="00A43234" w:rsidRDefault="00A43234" w:rsidP="00BD2A9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A43234" w:rsidRPr="00A43234" w:rsidRDefault="00A43234" w:rsidP="00BD2A9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23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«Старо </w:t>
            </w:r>
            <w:proofErr w:type="gramStart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елнинская</w:t>
            </w:r>
            <w:proofErr w:type="spellEnd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43234" w:rsidRPr="00A43234" w:rsidRDefault="00A43234" w:rsidP="00BD2A9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proofErr w:type="spellStart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A43234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A43234" w:rsidRPr="00A43234" w:rsidRDefault="00A43234" w:rsidP="00BD2A9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234">
              <w:rPr>
                <w:rFonts w:ascii="Times New Roman" w:hAnsi="Times New Roman" w:cs="Times New Roman"/>
                <w:sz w:val="24"/>
                <w:szCs w:val="24"/>
              </w:rPr>
              <w:t>Приказ №151 от 13.09.2023</w:t>
            </w:r>
          </w:p>
          <w:p w:rsidR="00A43234" w:rsidRDefault="00A43234" w:rsidP="00BD2A9A">
            <w:pPr>
              <w:spacing w:line="360" w:lineRule="auto"/>
            </w:pPr>
          </w:p>
        </w:tc>
      </w:tr>
    </w:tbl>
    <w:p w:rsidR="00CB2B23" w:rsidRDefault="00CB2B23"/>
    <w:p w:rsidR="00A43234" w:rsidRPr="00BD2A9A" w:rsidRDefault="00A43234">
      <w:pPr>
        <w:rPr>
          <w:sz w:val="26"/>
          <w:szCs w:val="26"/>
        </w:rPr>
      </w:pPr>
    </w:p>
    <w:p w:rsidR="00A43234" w:rsidRPr="00BD2A9A" w:rsidRDefault="00A43234" w:rsidP="00A43234">
      <w:pPr>
        <w:jc w:val="center"/>
        <w:rPr>
          <w:rFonts w:ascii="Times New Roman" w:hAnsi="Times New Roman" w:cs="Times New Roman"/>
          <w:sz w:val="26"/>
          <w:szCs w:val="26"/>
        </w:rPr>
      </w:pPr>
      <w:r w:rsidRPr="00BD2A9A">
        <w:rPr>
          <w:rFonts w:ascii="Times New Roman" w:hAnsi="Times New Roman" w:cs="Times New Roman"/>
          <w:sz w:val="26"/>
          <w:szCs w:val="26"/>
        </w:rPr>
        <w:t xml:space="preserve">План мероприятий </w:t>
      </w:r>
    </w:p>
    <w:p w:rsidR="00A43234" w:rsidRPr="00BD2A9A" w:rsidRDefault="00A43234" w:rsidP="00A43234">
      <w:pPr>
        <w:jc w:val="center"/>
        <w:rPr>
          <w:rFonts w:ascii="Times New Roman" w:hAnsi="Times New Roman" w:cs="Times New Roman"/>
          <w:sz w:val="26"/>
          <w:szCs w:val="26"/>
        </w:rPr>
      </w:pPr>
      <w:r w:rsidRPr="00BD2A9A">
        <w:rPr>
          <w:rFonts w:ascii="Times New Roman" w:hAnsi="Times New Roman" w:cs="Times New Roman"/>
          <w:sz w:val="26"/>
          <w:szCs w:val="26"/>
        </w:rPr>
        <w:t>по повышению эффективности работы с одарёнными детьми</w:t>
      </w:r>
    </w:p>
    <w:p w:rsidR="00A43234" w:rsidRPr="00BD2A9A" w:rsidRDefault="00A43234" w:rsidP="00A43234">
      <w:pPr>
        <w:jc w:val="center"/>
        <w:rPr>
          <w:rFonts w:ascii="Times New Roman" w:hAnsi="Times New Roman" w:cs="Times New Roman"/>
          <w:sz w:val="26"/>
          <w:szCs w:val="26"/>
        </w:rPr>
      </w:pPr>
      <w:r w:rsidRPr="00BD2A9A">
        <w:rPr>
          <w:rFonts w:ascii="Times New Roman" w:hAnsi="Times New Roman" w:cs="Times New Roman"/>
          <w:sz w:val="26"/>
          <w:szCs w:val="26"/>
        </w:rPr>
        <w:t>на 2023 – 2024 учебный год</w:t>
      </w:r>
    </w:p>
    <w:p w:rsidR="00A43234" w:rsidRPr="00BD2A9A" w:rsidRDefault="00A43234" w:rsidP="00A43234">
      <w:pPr>
        <w:tabs>
          <w:tab w:val="left" w:pos="6619"/>
        </w:tabs>
        <w:rPr>
          <w:rFonts w:ascii="Times New Roman" w:hAnsi="Times New Roman" w:cs="Times New Roman"/>
          <w:sz w:val="26"/>
          <w:szCs w:val="26"/>
        </w:rPr>
      </w:pPr>
      <w:r w:rsidRPr="00BD2A9A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5366"/>
        <w:gridCol w:w="1830"/>
        <w:gridCol w:w="3402"/>
        <w:gridCol w:w="3621"/>
      </w:tblGrid>
      <w:tr w:rsidR="00BD2A9A" w:rsidRPr="00BD2A9A" w:rsidTr="00BD2A9A">
        <w:tc>
          <w:tcPr>
            <w:tcW w:w="567" w:type="dxa"/>
          </w:tcPr>
          <w:p w:rsidR="00A43234" w:rsidRPr="00BD2A9A" w:rsidRDefault="00A43234" w:rsidP="00A43234">
            <w:pPr>
              <w:tabs>
                <w:tab w:val="left" w:pos="66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43234" w:rsidRPr="00BD2A9A" w:rsidRDefault="00A43234" w:rsidP="00A43234">
            <w:pPr>
              <w:tabs>
                <w:tab w:val="left" w:pos="661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366" w:type="dxa"/>
          </w:tcPr>
          <w:p w:rsidR="00A43234" w:rsidRPr="00BD2A9A" w:rsidRDefault="00A43234" w:rsidP="00A43234">
            <w:pPr>
              <w:tabs>
                <w:tab w:val="left" w:pos="66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30" w:type="dxa"/>
          </w:tcPr>
          <w:p w:rsidR="00A43234" w:rsidRPr="00BD2A9A" w:rsidRDefault="00A43234" w:rsidP="00A43234">
            <w:pPr>
              <w:tabs>
                <w:tab w:val="left" w:pos="66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3402" w:type="dxa"/>
          </w:tcPr>
          <w:p w:rsidR="00A43234" w:rsidRPr="00BD2A9A" w:rsidRDefault="00A43234" w:rsidP="00A43234">
            <w:pPr>
              <w:tabs>
                <w:tab w:val="left" w:pos="66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3621" w:type="dxa"/>
          </w:tcPr>
          <w:p w:rsidR="00A43234" w:rsidRPr="00BD2A9A" w:rsidRDefault="00A43234" w:rsidP="00A43234">
            <w:pPr>
              <w:tabs>
                <w:tab w:val="left" w:pos="661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Ожидаемый результат</w:t>
            </w:r>
          </w:p>
        </w:tc>
      </w:tr>
      <w:tr w:rsidR="00BD2A9A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66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Создание базы одаренных детей по школе</w:t>
            </w:r>
            <w:r w:rsidR="00AF75E0"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на основе анализа участия в предметных олимпиадах и НПК за 2022 – 2023 учебный год.</w:t>
            </w:r>
          </w:p>
        </w:tc>
        <w:tc>
          <w:tcPr>
            <w:tcW w:w="1830" w:type="dxa"/>
          </w:tcPr>
          <w:p w:rsidR="00A43234" w:rsidRPr="00BD2A9A" w:rsidRDefault="00AF75E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AF75E0" w:rsidRPr="00BD2A9A" w:rsidRDefault="00AF75E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402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</w:tc>
        <w:tc>
          <w:tcPr>
            <w:tcW w:w="3621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F75E0" w:rsidRPr="00BD2A9A">
              <w:rPr>
                <w:rFonts w:ascii="Times New Roman" w:hAnsi="Times New Roman" w:cs="Times New Roman"/>
                <w:sz w:val="26"/>
                <w:szCs w:val="26"/>
              </w:rPr>
              <w:t>оздана база данных одарённых детей</w:t>
            </w:r>
          </w:p>
        </w:tc>
      </w:tr>
      <w:tr w:rsidR="00BD2A9A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66" w:type="dxa"/>
          </w:tcPr>
          <w:p w:rsidR="00A43234" w:rsidRPr="00BD2A9A" w:rsidRDefault="00AF75E0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Составление и утверждение графика дополнительных занятий по подготовке к предметам</w:t>
            </w:r>
          </w:p>
        </w:tc>
        <w:tc>
          <w:tcPr>
            <w:tcW w:w="1830" w:type="dxa"/>
          </w:tcPr>
          <w:p w:rsidR="007C4C09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402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</w:tc>
        <w:tc>
          <w:tcPr>
            <w:tcW w:w="3621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составлен график дополнительных занятий</w:t>
            </w:r>
          </w:p>
        </w:tc>
      </w:tr>
      <w:tr w:rsidR="00BD2A9A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66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Проведение дополнительных занятий по подготовке к олимпиадам</w:t>
            </w:r>
          </w:p>
        </w:tc>
        <w:tc>
          <w:tcPr>
            <w:tcW w:w="1830" w:type="dxa"/>
          </w:tcPr>
          <w:p w:rsidR="007C4C09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сентябрь2023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– апрель 2024</w:t>
            </w:r>
          </w:p>
        </w:tc>
        <w:tc>
          <w:tcPr>
            <w:tcW w:w="3402" w:type="dxa"/>
          </w:tcPr>
          <w:p w:rsidR="00A43234" w:rsidRPr="00BD2A9A" w:rsidRDefault="007C4C09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учителя - предметники</w:t>
            </w:r>
          </w:p>
        </w:tc>
        <w:tc>
          <w:tcPr>
            <w:tcW w:w="3621" w:type="dxa"/>
          </w:tcPr>
          <w:p w:rsidR="00A43234" w:rsidRPr="00BD2A9A" w:rsidRDefault="00030633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Качественный рост подготовки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к олимпиадам</w:t>
            </w:r>
          </w:p>
        </w:tc>
      </w:tr>
      <w:tr w:rsidR="00BD2A9A" w:rsidRPr="00BD2A9A" w:rsidTr="00BD2A9A">
        <w:tc>
          <w:tcPr>
            <w:tcW w:w="567" w:type="dxa"/>
          </w:tcPr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66" w:type="dxa"/>
          </w:tcPr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Работа на сайте «Сириус» учителей информатики, биологии, физики, химии, 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математики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spellStart"/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прорешивание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заданий прошлых лет)</w:t>
            </w:r>
          </w:p>
        </w:tc>
        <w:tc>
          <w:tcPr>
            <w:tcW w:w="1830" w:type="dxa"/>
          </w:tcPr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сентябрь2023 </w:t>
            </w:r>
          </w:p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май 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3402" w:type="dxa"/>
          </w:tcPr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учителя - предметники</w:t>
            </w:r>
          </w:p>
        </w:tc>
        <w:tc>
          <w:tcPr>
            <w:tcW w:w="3621" w:type="dxa"/>
          </w:tcPr>
          <w:p w:rsidR="00030633" w:rsidRPr="00BD2A9A" w:rsidRDefault="00030633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Качественный рост подготовки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к 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олимпиадам</w:t>
            </w: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по данным предметам</w:t>
            </w:r>
          </w:p>
        </w:tc>
      </w:tr>
      <w:tr w:rsidR="00BD2A9A" w:rsidRPr="00BD2A9A" w:rsidTr="00BD2A9A">
        <w:tc>
          <w:tcPr>
            <w:tcW w:w="567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366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Мотивационные беседы  с учителями физики, химии, математики, информатики, русского языка, литературы, физической культуры, истории, общества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в связи с низкой результативностью участия в олимпиадах в прошлом учебном году)</w:t>
            </w:r>
          </w:p>
        </w:tc>
        <w:tc>
          <w:tcPr>
            <w:tcW w:w="1830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402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</w:tc>
        <w:tc>
          <w:tcPr>
            <w:tcW w:w="3621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Определены мероприятия по повышению эффективности подготовки</w:t>
            </w:r>
          </w:p>
        </w:tc>
      </w:tr>
      <w:tr w:rsidR="00BD2A9A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66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интелектуальных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, спортивных и творческих конкурсах различного уровня, как в очной, так и в дистанционной форме</w:t>
            </w:r>
          </w:p>
        </w:tc>
        <w:tc>
          <w:tcPr>
            <w:tcW w:w="1830" w:type="dxa"/>
          </w:tcPr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сентябрь2023</w:t>
            </w:r>
          </w:p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– май 2024</w:t>
            </w:r>
          </w:p>
        </w:tc>
        <w:tc>
          <w:tcPr>
            <w:tcW w:w="3402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зам. по УР Терентьева А.А.</w:t>
            </w:r>
          </w:p>
          <w:p w:rsidR="000E7B90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зам. по ВР Ермишкина Н.Н.</w:t>
            </w:r>
          </w:p>
        </w:tc>
        <w:tc>
          <w:tcPr>
            <w:tcW w:w="3621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Подтверждающие документы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грамоты, дипломы, сертификаты)</w:t>
            </w:r>
          </w:p>
        </w:tc>
      </w:tr>
      <w:tr w:rsidR="00A43234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66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Награждение победителей школьного, районного, республиканского этапа</w:t>
            </w:r>
          </w:p>
        </w:tc>
        <w:tc>
          <w:tcPr>
            <w:tcW w:w="1830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декабрь 2023</w:t>
            </w:r>
          </w:p>
        </w:tc>
        <w:tc>
          <w:tcPr>
            <w:tcW w:w="3402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proofErr w:type="spell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И.Б.</w:t>
            </w:r>
          </w:p>
        </w:tc>
        <w:tc>
          <w:tcPr>
            <w:tcW w:w="3621" w:type="dxa"/>
          </w:tcPr>
          <w:p w:rsidR="00A43234" w:rsidRPr="00BD2A9A" w:rsidRDefault="000E7B90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D2A9A">
              <w:rPr>
                <w:rFonts w:ascii="Times New Roman" w:hAnsi="Times New Roman" w:cs="Times New Roman"/>
                <w:sz w:val="26"/>
                <w:szCs w:val="26"/>
              </w:rPr>
              <w:t xml:space="preserve"> мотивации к участию в конкурсах, </w:t>
            </w:r>
            <w:r w:rsidR="00BD2A9A" w:rsidRPr="00BD2A9A">
              <w:rPr>
                <w:rFonts w:ascii="Times New Roman" w:hAnsi="Times New Roman" w:cs="Times New Roman"/>
                <w:sz w:val="26"/>
                <w:szCs w:val="26"/>
              </w:rPr>
              <w:t>соревнованиях, олимпиадах различного уровня</w:t>
            </w:r>
          </w:p>
        </w:tc>
      </w:tr>
      <w:tr w:rsidR="00A43234" w:rsidRPr="00BD2A9A" w:rsidTr="00BD2A9A">
        <w:tc>
          <w:tcPr>
            <w:tcW w:w="567" w:type="dxa"/>
          </w:tcPr>
          <w:p w:rsidR="00A43234" w:rsidRPr="00BD2A9A" w:rsidRDefault="00A43234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66" w:type="dxa"/>
          </w:tcPr>
          <w:p w:rsidR="00A43234" w:rsidRPr="00BD2A9A" w:rsidRDefault="00BD2A9A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Формирование единой базы данных одарённых детей на предстоящий учебный год</w:t>
            </w:r>
          </w:p>
        </w:tc>
        <w:tc>
          <w:tcPr>
            <w:tcW w:w="1830" w:type="dxa"/>
          </w:tcPr>
          <w:p w:rsidR="00A43234" w:rsidRPr="00BD2A9A" w:rsidRDefault="00BD2A9A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май 2024</w:t>
            </w:r>
          </w:p>
        </w:tc>
        <w:tc>
          <w:tcPr>
            <w:tcW w:w="3402" w:type="dxa"/>
          </w:tcPr>
          <w:p w:rsidR="00A43234" w:rsidRPr="00BD2A9A" w:rsidRDefault="00BD2A9A" w:rsidP="00BD2A9A">
            <w:pPr>
              <w:tabs>
                <w:tab w:val="left" w:pos="6619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зам. по УР Терентьева А.А.</w:t>
            </w:r>
          </w:p>
        </w:tc>
        <w:tc>
          <w:tcPr>
            <w:tcW w:w="3621" w:type="dxa"/>
          </w:tcPr>
          <w:p w:rsidR="00A43234" w:rsidRPr="00BD2A9A" w:rsidRDefault="00BD2A9A" w:rsidP="00BD2A9A">
            <w:pPr>
              <w:tabs>
                <w:tab w:val="left" w:pos="6619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2A9A">
              <w:rPr>
                <w:rFonts w:ascii="Times New Roman" w:hAnsi="Times New Roman" w:cs="Times New Roman"/>
                <w:sz w:val="26"/>
                <w:szCs w:val="26"/>
              </w:rPr>
              <w:t>Создание базы данных одарённых обучающихся на 2024 – 2025 учебный год</w:t>
            </w:r>
          </w:p>
        </w:tc>
      </w:tr>
    </w:tbl>
    <w:p w:rsidR="00A43234" w:rsidRPr="00BD2A9A" w:rsidRDefault="00A43234" w:rsidP="00BD2A9A">
      <w:pPr>
        <w:tabs>
          <w:tab w:val="left" w:pos="6619"/>
        </w:tabs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43234" w:rsidRPr="00BD2A9A" w:rsidSect="00A43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0DB" w:rsidRDefault="001970DB" w:rsidP="00A43234">
      <w:pPr>
        <w:spacing w:after="0" w:line="240" w:lineRule="auto"/>
      </w:pPr>
      <w:r>
        <w:separator/>
      </w:r>
    </w:p>
  </w:endnote>
  <w:endnote w:type="continuationSeparator" w:id="0">
    <w:p w:rsidR="001970DB" w:rsidRDefault="001970DB" w:rsidP="00A4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0DB" w:rsidRDefault="001970DB" w:rsidP="00A43234">
      <w:pPr>
        <w:spacing w:after="0" w:line="240" w:lineRule="auto"/>
      </w:pPr>
      <w:r>
        <w:separator/>
      </w:r>
    </w:p>
  </w:footnote>
  <w:footnote w:type="continuationSeparator" w:id="0">
    <w:p w:rsidR="001970DB" w:rsidRDefault="001970DB" w:rsidP="00A432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5D"/>
    <w:rsid w:val="00030633"/>
    <w:rsid w:val="000E7B90"/>
    <w:rsid w:val="0011505D"/>
    <w:rsid w:val="001970DB"/>
    <w:rsid w:val="007C4C09"/>
    <w:rsid w:val="00A43234"/>
    <w:rsid w:val="00AF75E0"/>
    <w:rsid w:val="00BD2A9A"/>
    <w:rsid w:val="00CB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3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3234"/>
  </w:style>
  <w:style w:type="paragraph" w:styleId="a6">
    <w:name w:val="footer"/>
    <w:basedOn w:val="a"/>
    <w:link w:val="a7"/>
    <w:uiPriority w:val="99"/>
    <w:unhideWhenUsed/>
    <w:rsid w:val="00A43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2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43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3234"/>
  </w:style>
  <w:style w:type="paragraph" w:styleId="a6">
    <w:name w:val="footer"/>
    <w:basedOn w:val="a"/>
    <w:link w:val="a7"/>
    <w:uiPriority w:val="99"/>
    <w:unhideWhenUsed/>
    <w:rsid w:val="00A43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3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ilnur1978</dc:creator>
  <cp:keywords/>
  <dc:description/>
  <cp:lastModifiedBy>ilnur1978</cp:lastModifiedBy>
  <cp:revision>2</cp:revision>
  <dcterms:created xsi:type="dcterms:W3CDTF">2023-09-28T16:34:00Z</dcterms:created>
  <dcterms:modified xsi:type="dcterms:W3CDTF">2023-09-28T17:29:00Z</dcterms:modified>
</cp:coreProperties>
</file>